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9F" w:rsidRDefault="00965DA9">
      <w:r>
        <w:t>The cell membrane:  The FLUID MOSAIC MODEL is known as the PHOSPHOLIPID BI-LAYER</w:t>
      </w:r>
    </w:p>
    <w:p w:rsidR="00965DA9" w:rsidRDefault="00965DA9">
      <w:r>
        <w:t xml:space="preserve">Function:  </w:t>
      </w:r>
    </w:p>
    <w:p w:rsidR="00965DA9" w:rsidRDefault="00965DA9" w:rsidP="00965DA9">
      <w:pPr>
        <w:pStyle w:val="ListParagraph"/>
        <w:numPr>
          <w:ilvl w:val="0"/>
          <w:numId w:val="1"/>
        </w:numPr>
      </w:pPr>
      <w:r>
        <w:t>Separates the inside of the cell from the outside of the cell</w:t>
      </w:r>
    </w:p>
    <w:p w:rsidR="00965DA9" w:rsidRDefault="00965DA9" w:rsidP="00965DA9">
      <w:pPr>
        <w:pStyle w:val="ListParagraph"/>
        <w:numPr>
          <w:ilvl w:val="0"/>
          <w:numId w:val="1"/>
        </w:numPr>
      </w:pPr>
      <w:r>
        <w:t>Maintains homeostasis by controlling what goes in and out of the cell</w:t>
      </w:r>
    </w:p>
    <w:p w:rsidR="00965DA9" w:rsidRDefault="00965DA9" w:rsidP="00965DA9">
      <w:pPr>
        <w:pStyle w:val="ListParagraph"/>
        <w:numPr>
          <w:ilvl w:val="0"/>
          <w:numId w:val="1"/>
        </w:numPr>
      </w:pPr>
      <w:r>
        <w:t>Receives information for the cell</w:t>
      </w:r>
    </w:p>
    <w:p w:rsidR="00965DA9" w:rsidRDefault="00965DA9" w:rsidP="00965DA9">
      <w:pPr>
        <w:pStyle w:val="ListParagraph"/>
        <w:numPr>
          <w:ilvl w:val="0"/>
          <w:numId w:val="1"/>
        </w:numPr>
      </w:pPr>
      <w:r>
        <w:t>Identifies the cell</w:t>
      </w:r>
    </w:p>
    <w:p w:rsidR="00965DA9" w:rsidRDefault="00965DA9" w:rsidP="00965DA9">
      <w:r>
        <w:t>Structure:</w:t>
      </w:r>
    </w:p>
    <w:p w:rsidR="00965DA9" w:rsidRDefault="00965DA9" w:rsidP="00965DA9">
      <w:pPr>
        <w:pStyle w:val="ListParagraph"/>
        <w:numPr>
          <w:ilvl w:val="0"/>
          <w:numId w:val="2"/>
        </w:numPr>
      </w:pPr>
      <w:r>
        <w:t>Phospholipids</w:t>
      </w:r>
    </w:p>
    <w:p w:rsidR="00965DA9" w:rsidRDefault="00965DA9" w:rsidP="00965DA9">
      <w:pPr>
        <w:pStyle w:val="ListParagraph"/>
        <w:numPr>
          <w:ilvl w:val="0"/>
          <w:numId w:val="2"/>
        </w:numPr>
      </w:pPr>
      <w:r>
        <w:t>Proteins</w:t>
      </w:r>
    </w:p>
    <w:p w:rsidR="00965DA9" w:rsidRDefault="00965DA9" w:rsidP="00965DA9">
      <w:pPr>
        <w:pStyle w:val="ListParagraph"/>
        <w:numPr>
          <w:ilvl w:val="0"/>
          <w:numId w:val="2"/>
        </w:numPr>
      </w:pPr>
      <w:r>
        <w:t>Carbohydrate chains</w:t>
      </w:r>
    </w:p>
    <w:p w:rsidR="00965DA9" w:rsidRDefault="00965DA9" w:rsidP="00965DA9">
      <w:proofErr w:type="spellStart"/>
      <w:r>
        <w:t>Phosphoplipids</w:t>
      </w:r>
      <w:proofErr w:type="spellEnd"/>
      <w:r w:rsidR="00B53E8D">
        <w:t>: Draw a phospholipid below</w:t>
      </w:r>
    </w:p>
    <w:p w:rsidR="00965DA9" w:rsidRDefault="00B53E8D" w:rsidP="00965D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3983549</wp:posOffset>
                </wp:positionH>
                <wp:positionV relativeFrom="paragraph">
                  <wp:posOffset>164768</wp:posOffset>
                </wp:positionV>
                <wp:extent cx="675861" cy="2051437"/>
                <wp:effectExtent l="0" t="0" r="1016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20514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62DFA" id="Rectangle 3" o:spid="_x0000_s1026" style="position:absolute;margin-left:313.65pt;margin-top:12.95pt;width:53.2pt;height:16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9C27D" wp14:editId="6E970368">
                <wp:simplePos x="0" y="0"/>
                <wp:positionH relativeFrom="margin">
                  <wp:align>left</wp:align>
                </wp:positionH>
                <wp:positionV relativeFrom="paragraph">
                  <wp:posOffset>125123</wp:posOffset>
                </wp:positionV>
                <wp:extent cx="1582310" cy="2440940"/>
                <wp:effectExtent l="0" t="0" r="1841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310" cy="2440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D75C4" id="Rectangle 2" o:spid="_x0000_s1026" style="position:absolute;margin-left:0;margin-top:9.85pt;width:124.6pt;height:192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965DA9" w:rsidRDefault="00965DA9"/>
    <w:p w:rsidR="00965DA9" w:rsidRDefault="00965DA9"/>
    <w:p w:rsidR="00965DA9" w:rsidRDefault="00965DA9"/>
    <w:p w:rsidR="00965DA9" w:rsidRDefault="00965DA9"/>
    <w:p w:rsidR="00965DA9" w:rsidRDefault="00965DA9"/>
    <w:p w:rsidR="00965DA9" w:rsidRDefault="00965DA9"/>
    <w:p w:rsidR="00965DA9" w:rsidRDefault="00965DA9"/>
    <w:p w:rsidR="00B53E8D" w:rsidRDefault="00B53E8D" w:rsidP="00B53E8D">
      <w:pPr>
        <w:tabs>
          <w:tab w:val="left" w:pos="5535"/>
        </w:tabs>
      </w:pPr>
      <w:r>
        <w:tab/>
        <w:t>The bi-layer of phospholipids</w:t>
      </w:r>
    </w:p>
    <w:p w:rsidR="00B53E8D" w:rsidRDefault="00B53E8D"/>
    <w:p w:rsidR="00B53E8D" w:rsidRDefault="00B53E8D">
      <w:r>
        <w:t>The Proteins:</w:t>
      </w:r>
    </w:p>
    <w:p w:rsidR="00B53E8D" w:rsidRDefault="00B53E8D" w:rsidP="00B53E8D">
      <w:pPr>
        <w:tabs>
          <w:tab w:val="left" w:pos="3381"/>
          <w:tab w:val="left" w:pos="64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E03D5" wp14:editId="1E45EF67">
                <wp:simplePos x="0" y="0"/>
                <wp:positionH relativeFrom="margin">
                  <wp:posOffset>4064442</wp:posOffset>
                </wp:positionH>
                <wp:positionV relativeFrom="paragraph">
                  <wp:posOffset>8641</wp:posOffset>
                </wp:positionV>
                <wp:extent cx="1582310" cy="2440940"/>
                <wp:effectExtent l="0" t="0" r="1841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310" cy="2440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F4607" id="Rectangle 6" o:spid="_x0000_s1026" style="position:absolute;margin-left:320.05pt;margin-top:.7pt;width:124.6pt;height:192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bPfAIAABY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0922F" wp14:editId="11650EC3">
                <wp:simplePos x="0" y="0"/>
                <wp:positionH relativeFrom="margin">
                  <wp:posOffset>2052762</wp:posOffset>
                </wp:positionH>
                <wp:positionV relativeFrom="paragraph">
                  <wp:posOffset>8641</wp:posOffset>
                </wp:positionV>
                <wp:extent cx="1582310" cy="2440940"/>
                <wp:effectExtent l="0" t="0" r="1841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310" cy="2440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491E" id="Rectangle 5" o:spid="_x0000_s1026" style="position:absolute;margin-left:161.65pt;margin-top:.7pt;width:124.6pt;height:192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401B7" wp14:editId="67F2B02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82310" cy="2440940"/>
                <wp:effectExtent l="0" t="0" r="1841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310" cy="2440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D2A3E" id="Rectangle 4" o:spid="_x0000_s1026" style="position:absolute;margin-left:0;margin-top:-.05pt;width:124.6pt;height:19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xsf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tab/>
      </w:r>
      <w:r>
        <w:tab/>
      </w:r>
    </w:p>
    <w:p w:rsidR="00B53E8D" w:rsidRPr="00B53E8D" w:rsidRDefault="00B53E8D" w:rsidP="00B53E8D"/>
    <w:p w:rsidR="00B53E8D" w:rsidRPr="00B53E8D" w:rsidRDefault="00B53E8D" w:rsidP="00B53E8D"/>
    <w:p w:rsidR="00B53E8D" w:rsidRPr="00B53E8D" w:rsidRDefault="00B53E8D" w:rsidP="00B53E8D"/>
    <w:p w:rsidR="00B53E8D" w:rsidRPr="00B53E8D" w:rsidRDefault="00B53E8D" w:rsidP="00B53E8D"/>
    <w:p w:rsidR="00B53E8D" w:rsidRPr="00B53E8D" w:rsidRDefault="00B53E8D" w:rsidP="00B53E8D"/>
    <w:p w:rsidR="00B53E8D" w:rsidRPr="00B53E8D" w:rsidRDefault="00B53E8D" w:rsidP="00B53E8D"/>
    <w:p w:rsidR="00B53E8D" w:rsidRPr="00B53E8D" w:rsidRDefault="00B53E8D" w:rsidP="00B53E8D"/>
    <w:p w:rsidR="00B53E8D" w:rsidRDefault="00B53E8D" w:rsidP="00B53E8D">
      <w:r>
        <w:lastRenderedPageBreak/>
        <w:t xml:space="preserve">Transport in and out of the cell:  </w:t>
      </w:r>
    </w:p>
    <w:p w:rsidR="00B53E8D" w:rsidRDefault="00B53E8D" w:rsidP="00B53E8D">
      <w:pPr>
        <w:pStyle w:val="ListParagraph"/>
        <w:numPr>
          <w:ilvl w:val="0"/>
          <w:numId w:val="4"/>
        </w:numPr>
      </w:pPr>
      <w:r>
        <w:t>Moves freely in or out (diffusion) – oxygen, carbon dioxide, water</w:t>
      </w:r>
    </w:p>
    <w:p w:rsidR="00B53E8D" w:rsidRDefault="00B53E8D" w:rsidP="00B53E8D">
      <w:pPr>
        <w:pStyle w:val="ListParagraph"/>
        <w:numPr>
          <w:ilvl w:val="0"/>
          <w:numId w:val="4"/>
        </w:numPr>
      </w:pPr>
      <w:r>
        <w:t>Uses a transport protein without energy (facilitated diffusion) – glucose</w:t>
      </w:r>
    </w:p>
    <w:p w:rsidR="00B53E8D" w:rsidRDefault="00B53E8D" w:rsidP="00B53E8D">
      <w:pPr>
        <w:pStyle w:val="ListParagraph"/>
        <w:numPr>
          <w:ilvl w:val="0"/>
          <w:numId w:val="4"/>
        </w:numPr>
      </w:pPr>
      <w:r>
        <w:t>Uses a protein pump (active transport) – sodium and potassium</w:t>
      </w:r>
    </w:p>
    <w:p w:rsidR="00B53E8D" w:rsidRDefault="00B53E8D" w:rsidP="00B53E8D"/>
    <w:p w:rsidR="00B53E8D" w:rsidRDefault="00B53E8D" w:rsidP="00B53E8D">
      <w:r>
        <w:rPr>
          <w:noProof/>
        </w:rPr>
        <w:drawing>
          <wp:inline distT="0" distB="0" distL="0" distR="0" wp14:anchorId="2438F4FD" wp14:editId="5DF2625C">
            <wp:extent cx="1820894" cy="1447137"/>
            <wp:effectExtent l="0" t="0" r="8255" b="1270"/>
            <wp:docPr id="7" name="Picture 7" descr="Image result for animal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l ce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89" cy="146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8D" w:rsidRDefault="00B53E8D" w:rsidP="00B53E8D"/>
    <w:p w:rsidR="00B53E8D" w:rsidRDefault="00B53E8D" w:rsidP="00B53E8D"/>
    <w:p w:rsidR="00B53E8D" w:rsidRDefault="00B53E8D" w:rsidP="00B53E8D"/>
    <w:p w:rsidR="00B53E8D" w:rsidRDefault="00B53E8D" w:rsidP="00B53E8D">
      <w:bookmarkStart w:id="0" w:name="_GoBack"/>
      <w:bookmarkEnd w:id="0"/>
    </w:p>
    <w:p w:rsidR="00B53E8D" w:rsidRPr="00B53E8D" w:rsidRDefault="00B53E8D" w:rsidP="00B53E8D"/>
    <w:p w:rsidR="00965DA9" w:rsidRDefault="00965DA9">
      <w:r>
        <w:rPr>
          <w:noProof/>
        </w:rPr>
        <w:drawing>
          <wp:inline distT="0" distB="0" distL="0" distR="0" wp14:anchorId="6A5E5BE9" wp14:editId="2A16560F">
            <wp:extent cx="5943600" cy="2850956"/>
            <wp:effectExtent l="0" t="0" r="0" b="6985"/>
            <wp:docPr id="1" name="Picture 1" descr="Image result for cell membran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membrane 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8D" w:rsidRDefault="00B53E8D" w:rsidP="00B53E8D">
      <w:pPr>
        <w:spacing w:after="0" w:line="240" w:lineRule="auto"/>
      </w:pPr>
      <w:r>
        <w:separator/>
      </w:r>
    </w:p>
  </w:endnote>
  <w:endnote w:type="continuationSeparator" w:id="0">
    <w:p w:rsidR="00B53E8D" w:rsidRDefault="00B53E8D" w:rsidP="00B5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8D" w:rsidRDefault="00B53E8D" w:rsidP="00B53E8D">
      <w:pPr>
        <w:spacing w:after="0" w:line="240" w:lineRule="auto"/>
      </w:pPr>
      <w:r>
        <w:separator/>
      </w:r>
    </w:p>
  </w:footnote>
  <w:footnote w:type="continuationSeparator" w:id="0">
    <w:p w:rsidR="00B53E8D" w:rsidRDefault="00B53E8D" w:rsidP="00B5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F5958"/>
    <w:multiLevelType w:val="hybridMultilevel"/>
    <w:tmpl w:val="38CA0B1C"/>
    <w:lvl w:ilvl="0" w:tplc="282EE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A3FB4"/>
    <w:multiLevelType w:val="hybridMultilevel"/>
    <w:tmpl w:val="CD225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D4435"/>
    <w:multiLevelType w:val="hybridMultilevel"/>
    <w:tmpl w:val="FD20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1146"/>
    <w:multiLevelType w:val="hybridMultilevel"/>
    <w:tmpl w:val="DFCC2C84"/>
    <w:lvl w:ilvl="0" w:tplc="DEDC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A9"/>
    <w:rsid w:val="002D3374"/>
    <w:rsid w:val="0075261B"/>
    <w:rsid w:val="00965DA9"/>
    <w:rsid w:val="00B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FBF5-2D6B-4493-AA55-FD564CA7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8D"/>
  </w:style>
  <w:style w:type="paragraph" w:styleId="Footer">
    <w:name w:val="footer"/>
    <w:basedOn w:val="Normal"/>
    <w:link w:val="FooterChar"/>
    <w:uiPriority w:val="99"/>
    <w:unhideWhenUsed/>
    <w:rsid w:val="00B5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2017-02-09T14:23:00Z</dcterms:created>
  <dcterms:modified xsi:type="dcterms:W3CDTF">2017-02-09T14:45:00Z</dcterms:modified>
</cp:coreProperties>
</file>